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7A98" w14:textId="32320D57" w:rsidR="00A167F2" w:rsidRPr="00A167F2" w:rsidRDefault="00FA59E3" w:rsidP="00A167F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53691F4" wp14:editId="39FA54E5">
            <wp:simplePos x="0" y="0"/>
            <wp:positionH relativeFrom="leftMargin">
              <wp:align>right</wp:align>
            </wp:positionH>
            <wp:positionV relativeFrom="page">
              <wp:posOffset>171450</wp:posOffset>
            </wp:positionV>
            <wp:extent cx="749300" cy="685800"/>
            <wp:effectExtent l="0" t="0" r="0" b="0"/>
            <wp:wrapSquare wrapText="bothSides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7F2" w:rsidRPr="00A167F2">
        <w:rPr>
          <w:b/>
          <w:sz w:val="28"/>
          <w:szCs w:val="28"/>
        </w:rPr>
        <w:t>Westside High School Retake Policy</w:t>
      </w:r>
    </w:p>
    <w:p w14:paraId="1CFC94DE" w14:textId="7EE5F4F1" w:rsidR="00A167F2" w:rsidRPr="000867C3" w:rsidRDefault="00A167F2" w:rsidP="00A167F2">
      <w:pPr>
        <w:rPr>
          <w:b/>
          <w:u w:val="single"/>
        </w:rPr>
      </w:pPr>
      <w:r>
        <w:rPr>
          <w:b/>
          <w:u w:val="single"/>
        </w:rPr>
        <w:t>District Policy on Retakes:</w:t>
      </w:r>
    </w:p>
    <w:p w14:paraId="20E7D6BA" w14:textId="4B12AC7D" w:rsidR="00A167F2" w:rsidRPr="000867C3" w:rsidRDefault="00A167F2" w:rsidP="00A167F2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 w:rsidRPr="00F422C7">
        <w:rPr>
          <w:noProof/>
        </w:rPr>
        <w:drawing>
          <wp:inline distT="0" distB="0" distL="0" distR="0" wp14:anchorId="5D2CDBE4" wp14:editId="3B2D11DA">
            <wp:extent cx="5943600" cy="16954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5B62" w14:textId="7D36B6AB" w:rsidR="00A167F2" w:rsidRPr="00FA59E3" w:rsidRDefault="00A167F2" w:rsidP="00A167F2">
      <w:pPr>
        <w:ind w:left="5760"/>
        <w:rPr>
          <w:sz w:val="20"/>
          <w:szCs w:val="20"/>
        </w:rPr>
      </w:pPr>
      <w:r w:rsidRPr="00FA59E3">
        <w:rPr>
          <w:sz w:val="20"/>
          <w:szCs w:val="20"/>
        </w:rPr>
        <w:t>Source:  Board Policy, EIA, Local</w:t>
      </w:r>
    </w:p>
    <w:p w14:paraId="292FB930" w14:textId="77777777" w:rsidR="00A167F2" w:rsidRPr="000867C3" w:rsidRDefault="00A167F2" w:rsidP="00A167F2">
      <w:pPr>
        <w:rPr>
          <w:b/>
          <w:u w:val="single"/>
        </w:rPr>
      </w:pPr>
      <w:r w:rsidRPr="000867C3">
        <w:t>At Westside, a retake is an assessment that matches the rigor and objectives of an original exam. Retakes often increase a student’s grade, but the primary purpose is a second opportunity to demonstrate mastery of course material.</w:t>
      </w:r>
    </w:p>
    <w:p w14:paraId="26E02036" w14:textId="77777777" w:rsidR="00A167F2" w:rsidRPr="000867C3" w:rsidRDefault="00A167F2" w:rsidP="00A167F2">
      <w:r w:rsidRPr="000867C3">
        <w:t>Retakes should be similar in length and rigor to the original assessment and must NOT be designed for the purpose of raising a grade (</w:t>
      </w:r>
      <w:proofErr w:type="gramStart"/>
      <w:r w:rsidRPr="000867C3">
        <w:t>i.e.</w:t>
      </w:r>
      <w:proofErr w:type="gramEnd"/>
      <w:r w:rsidRPr="000867C3">
        <w:t xml:space="preserve"> significantly shorter assignment, completion grade, etc.)</w:t>
      </w:r>
    </w:p>
    <w:p w14:paraId="7F406CD0" w14:textId="77777777" w:rsidR="00A167F2" w:rsidRPr="00A167F2" w:rsidRDefault="00A167F2" w:rsidP="00A167F2">
      <w:pPr>
        <w:pStyle w:val="ListBullet"/>
        <w:widowControl w:val="0"/>
        <w:rPr>
          <w:rFonts w:ascii="Calibri" w:eastAsia="Calibri" w:hAnsi="Calibri"/>
          <w:bCs w:val="0"/>
          <w:color w:val="auto"/>
          <w:kern w:val="0"/>
          <w:sz w:val="22"/>
          <w:szCs w:val="22"/>
          <w:u w:val="single"/>
        </w:rPr>
      </w:pPr>
      <w:r w:rsidRPr="00A167F2">
        <w:rPr>
          <w:rFonts w:ascii="Calibri" w:eastAsia="Calibri" w:hAnsi="Calibri"/>
          <w:bCs w:val="0"/>
          <w:color w:val="auto"/>
          <w:kern w:val="0"/>
          <w:sz w:val="22"/>
          <w:szCs w:val="22"/>
          <w:u w:val="single"/>
        </w:rPr>
        <w:t>Retake Guidelines</w:t>
      </w:r>
    </w:p>
    <w:p w14:paraId="659B666A" w14:textId="77777777" w:rsidR="00A167F2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All teachers must follow Policy EIA (Local).</w:t>
      </w:r>
    </w:p>
    <w:p w14:paraId="15B4DE48" w14:textId="6B26CCC2" w:rsidR="00A167F2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All</w:t>
      </w: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 </w:t>
      </w:r>
      <w:r w:rsidR="00FC7499" w:rsidRPr="00FC7499">
        <w:rPr>
          <w:rFonts w:ascii="Calibri" w:eastAsia="Calibri" w:hAnsi="Calibri"/>
          <w:color w:val="auto"/>
          <w:kern w:val="0"/>
          <w:sz w:val="22"/>
          <w:szCs w:val="22"/>
        </w:rPr>
        <w:t>major grades</w:t>
      </w:r>
      <w:r w:rsidR="00C1489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 </w:t>
      </w:r>
      <w:r w:rsidR="0054059F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are eligible for a retake.</w:t>
      </w:r>
    </w:p>
    <w:p w14:paraId="66AE0A0E" w14:textId="2F311427" w:rsidR="00F654BF" w:rsidRPr="0097336A" w:rsidRDefault="00F654BF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Assignment must have been attempted to be eligible for a retake.</w:t>
      </w:r>
    </w:p>
    <w:p w14:paraId="56C0279A" w14:textId="3220DC9E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Retake must be completed within </w:t>
      </w: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two</w:t>
      </w: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 week</w:t>
      </w: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s</w:t>
      </w: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 of original test grade being posted in </w:t>
      </w:r>
      <w:r w:rsidR="0054059F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PowerSchool</w:t>
      </w: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.</w:t>
      </w:r>
    </w:p>
    <w:p w14:paraId="24BC28AC" w14:textId="77777777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Retakes are for</w:t>
      </w: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 xml:space="preserve"> failing grades (below 70).</w:t>
      </w:r>
    </w:p>
    <w:p w14:paraId="61710D46" w14:textId="77777777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Students with absences still have the opportunity to have a retake for a make-up exam.</w:t>
      </w:r>
    </w:p>
    <w:p w14:paraId="49171883" w14:textId="4EBECD7B" w:rsidR="00A167F2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Retakes are not allowed for final exams.</w:t>
      </w:r>
    </w:p>
    <w:p w14:paraId="08DDC858" w14:textId="77777777" w:rsidR="008D3C06" w:rsidRPr="000867C3" w:rsidRDefault="008D3C06" w:rsidP="008D3C06">
      <w:pPr>
        <w:pStyle w:val="ListBullet"/>
        <w:widowControl w:val="0"/>
        <w:ind w:left="720" w:firstLine="0"/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</w:p>
    <w:p w14:paraId="1EAFC406" w14:textId="77777777" w:rsidR="00A167F2" w:rsidRPr="00A167F2" w:rsidRDefault="00A167F2" w:rsidP="00A167F2">
      <w:pPr>
        <w:pStyle w:val="ListBullet"/>
        <w:widowControl w:val="0"/>
        <w:rPr>
          <w:rFonts w:ascii="Calibri" w:eastAsia="Calibri" w:hAnsi="Calibri"/>
          <w:bCs w:val="0"/>
          <w:color w:val="auto"/>
          <w:kern w:val="0"/>
          <w:sz w:val="22"/>
          <w:szCs w:val="22"/>
          <w:u w:val="single"/>
        </w:rPr>
      </w:pPr>
      <w:r w:rsidRPr="00A167F2">
        <w:rPr>
          <w:rFonts w:ascii="Calibri" w:eastAsia="Calibri" w:hAnsi="Calibri"/>
          <w:bCs w:val="0"/>
          <w:color w:val="auto"/>
          <w:kern w:val="0"/>
          <w:sz w:val="22"/>
          <w:szCs w:val="22"/>
          <w:u w:val="single"/>
        </w:rPr>
        <w:t>Retake Process</w:t>
      </w:r>
    </w:p>
    <w:p w14:paraId="57FFEB40" w14:textId="77777777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Prior to retaking, students must complete one or more of the following, determined by the teacher:</w:t>
      </w:r>
    </w:p>
    <w:p w14:paraId="0FF0E49F" w14:textId="206201DD" w:rsidR="00A167F2" w:rsidRPr="000867C3" w:rsidRDefault="00A167F2" w:rsidP="00A167F2">
      <w:pPr>
        <w:pStyle w:val="ListBullet"/>
        <w:widowControl w:val="0"/>
        <w:numPr>
          <w:ilvl w:val="1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Attend necessary tutorials</w:t>
      </w:r>
    </w:p>
    <w:p w14:paraId="277F7098" w14:textId="6AEE3FC4" w:rsidR="00A167F2" w:rsidRPr="000867C3" w:rsidRDefault="00A167F2" w:rsidP="00A167F2">
      <w:pPr>
        <w:pStyle w:val="ListBullet"/>
        <w:widowControl w:val="0"/>
        <w:numPr>
          <w:ilvl w:val="1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Complete alternative assignment</w:t>
      </w:r>
    </w:p>
    <w:p w14:paraId="5F0F3FF9" w14:textId="51114327" w:rsidR="00A167F2" w:rsidRPr="000867C3" w:rsidRDefault="00A167F2" w:rsidP="00A167F2">
      <w:pPr>
        <w:pStyle w:val="ListBullet"/>
        <w:widowControl w:val="0"/>
        <w:numPr>
          <w:ilvl w:val="1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Complete necessary homework</w:t>
      </w:r>
    </w:p>
    <w:p w14:paraId="67161B9B" w14:textId="1E4A203D" w:rsidR="00A167F2" w:rsidRPr="000867C3" w:rsidRDefault="00A167F2" w:rsidP="00A167F2">
      <w:pPr>
        <w:pStyle w:val="ListBullet"/>
        <w:widowControl w:val="0"/>
        <w:numPr>
          <w:ilvl w:val="1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Complete test corrections</w:t>
      </w:r>
    </w:p>
    <w:p w14:paraId="562DF594" w14:textId="77777777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 w:rsidRPr="000867C3"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After a student completes a retake, the teacher has a week to grade the assessment.</w:t>
      </w:r>
    </w:p>
    <w:p w14:paraId="3C331AAA" w14:textId="77777777" w:rsidR="00A167F2" w:rsidRPr="000867C3" w:rsidRDefault="00A167F2" w:rsidP="00A167F2">
      <w:pPr>
        <w:pStyle w:val="ListBullet"/>
        <w:widowControl w:val="0"/>
        <w:numPr>
          <w:ilvl w:val="0"/>
          <w:numId w:val="1"/>
        </w:numP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</w:pPr>
      <w:r>
        <w:rPr>
          <w:rFonts w:ascii="Calibri" w:eastAsia="Calibri" w:hAnsi="Calibri"/>
          <w:b w:val="0"/>
          <w:bCs w:val="0"/>
          <w:color w:val="auto"/>
          <w:kern w:val="0"/>
          <w:sz w:val="22"/>
          <w:szCs w:val="22"/>
        </w:rPr>
        <w:t>All retake grades are capped at a 70.</w:t>
      </w:r>
    </w:p>
    <w:p w14:paraId="4F99681A" w14:textId="5397AF8E" w:rsidR="008B70B3" w:rsidRDefault="008B70B3" w:rsidP="00A167F2"/>
    <w:sectPr w:rsidR="008B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7FC6"/>
    <w:multiLevelType w:val="hybridMultilevel"/>
    <w:tmpl w:val="473C1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286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F2"/>
    <w:rsid w:val="000418E1"/>
    <w:rsid w:val="003E22ED"/>
    <w:rsid w:val="0054059F"/>
    <w:rsid w:val="008B70B3"/>
    <w:rsid w:val="008D3C06"/>
    <w:rsid w:val="00925DD1"/>
    <w:rsid w:val="00A167F2"/>
    <w:rsid w:val="00B4198A"/>
    <w:rsid w:val="00C14893"/>
    <w:rsid w:val="00F654BF"/>
    <w:rsid w:val="00FA59E3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FBDD"/>
  <w15:chartTrackingRefBased/>
  <w15:docId w15:val="{BF6DD5F5-1303-4956-A9F9-8DD7BFA9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rsid w:val="00A167F2"/>
    <w:pPr>
      <w:spacing w:after="71" w:line="240" w:lineRule="auto"/>
      <w:ind w:left="143" w:hanging="143"/>
    </w:pPr>
    <w:rPr>
      <w:rFonts w:ascii="Gill Sans MT" w:eastAsia="Times New Roman" w:hAnsi="Gill Sans MT" w:cs="Times New Roman"/>
      <w:b/>
      <w:bCs/>
      <w:color w:val="000000"/>
      <w:kern w:val="28"/>
      <w:sz w:val="18"/>
      <w:szCs w:val="18"/>
    </w:rPr>
  </w:style>
  <w:style w:type="paragraph" w:customStyle="1" w:styleId="Default">
    <w:name w:val="Default"/>
    <w:rsid w:val="00A167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Kindred, Kaitlin L</cp:lastModifiedBy>
  <cp:revision>2</cp:revision>
  <dcterms:created xsi:type="dcterms:W3CDTF">2022-08-16T14:55:00Z</dcterms:created>
  <dcterms:modified xsi:type="dcterms:W3CDTF">2022-08-16T14:55:00Z</dcterms:modified>
</cp:coreProperties>
</file>